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F" w:rsidRDefault="002807DF" w:rsidP="00A67EBA">
      <w:pPr>
        <w:pStyle w:val="Caption"/>
        <w:keepNext/>
        <w:rPr>
          <w:rFonts w:cs="Times New Roman"/>
        </w:rPr>
      </w:pPr>
    </w:p>
    <w:tbl>
      <w:tblPr>
        <w:tblpPr w:leftFromText="180" w:rightFromText="180" w:vertAnchor="text" w:horzAnchor="margin" w:tblpY="-127"/>
        <w:tblW w:w="9606" w:type="dxa"/>
        <w:tblLook w:val="0000"/>
      </w:tblPr>
      <w:tblGrid>
        <w:gridCol w:w="4566"/>
        <w:gridCol w:w="5040"/>
      </w:tblGrid>
      <w:tr w:rsidR="002807DF" w:rsidRPr="003458E4">
        <w:trPr>
          <w:trHeight w:val="711"/>
        </w:trPr>
        <w:tc>
          <w:tcPr>
            <w:tcW w:w="4566" w:type="dxa"/>
          </w:tcPr>
          <w:p w:rsidR="002807DF" w:rsidRPr="00BC2CD2" w:rsidRDefault="002807DF" w:rsidP="00A67EBA">
            <w:pPr>
              <w:tabs>
                <w:tab w:val="left" w:pos="900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2807DF" w:rsidRPr="003458E4" w:rsidRDefault="002807DF" w:rsidP="00A67EBA">
            <w:pPr>
              <w:tabs>
                <w:tab w:val="left" w:pos="9000"/>
              </w:tabs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c>
          <w:tcPr>
            <w:tcW w:w="9606" w:type="dxa"/>
            <w:gridSpan w:val="2"/>
          </w:tcPr>
          <w:p w:rsidR="002807DF" w:rsidRPr="00BC2CD2" w:rsidRDefault="002807DF" w:rsidP="00A67EBA">
            <w:pPr>
              <w:pStyle w:val="Heading2"/>
              <w:tabs>
                <w:tab w:val="left" w:pos="9000"/>
              </w:tabs>
              <w:adjustRightInd w:val="0"/>
              <w:snapToGrid w:val="0"/>
              <w:jc w:val="right"/>
              <w:rPr>
                <w:sz w:val="24"/>
                <w:szCs w:val="24"/>
              </w:rPr>
            </w:pPr>
            <w:r w:rsidRPr="00BC2CD2">
              <w:rPr>
                <w:sz w:val="24"/>
                <w:szCs w:val="24"/>
              </w:rPr>
              <w:t>УТВЕРЖДАЮ</w:t>
            </w: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палаты</w:t>
            </w: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__________________Л.В. Попова</w:t>
            </w: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</w:p>
          <w:p w:rsidR="002807DF" w:rsidRPr="00BC2CD2" w:rsidRDefault="002807DF" w:rsidP="00A67E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регионального отделения </w:t>
            </w:r>
          </w:p>
          <w:p w:rsidR="002807DF" w:rsidRPr="00BC2CD2" w:rsidRDefault="002807DF" w:rsidP="00C36B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</w:t>
            </w:r>
          </w:p>
          <w:p w:rsidR="002807DF" w:rsidRPr="00BC2CD2" w:rsidRDefault="002807DF" w:rsidP="00C36B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«Деловая Россия»</w:t>
            </w:r>
          </w:p>
          <w:p w:rsidR="002807DF" w:rsidRPr="00BC2CD2" w:rsidRDefault="002807DF" w:rsidP="00C36B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BC2CD2" w:rsidRDefault="002807DF" w:rsidP="00C36BBA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__________________К</w:t>
            </w:r>
            <w:r w:rsidRPr="00BC2CD2">
              <w:rPr>
                <w:rFonts w:ascii="Times New Roman" w:hAnsi="Times New Roman" w:cs="Times New Roman"/>
                <w:sz w:val="24"/>
                <w:szCs w:val="24"/>
              </w:rPr>
              <w:t>.Н. Брыкин</w:t>
            </w:r>
          </w:p>
        </w:tc>
      </w:tr>
    </w:tbl>
    <w:p w:rsidR="002807DF" w:rsidRDefault="002807DF" w:rsidP="00A67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Pr="00F77253" w:rsidRDefault="002807DF" w:rsidP="00A67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о краевом конкурсе сочинений по </w:t>
      </w:r>
    </w:p>
    <w:p w:rsidR="002807DF" w:rsidRDefault="002807DF" w:rsidP="00A67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истории</w:t>
      </w: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российского предп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ринимательства </w:t>
      </w:r>
    </w:p>
    <w:p w:rsidR="002807DF" w:rsidRDefault="002807DF" w:rsidP="00A67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рамках реализации проекта «История российского предпринимательства» и </w:t>
      </w:r>
    </w:p>
    <w:p w:rsidR="002807DF" w:rsidRPr="00F77253" w:rsidRDefault="002807DF" w:rsidP="00A67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Всероссийской акции</w:t>
      </w: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«100 великих предпринимателей и меценатов России»</w:t>
      </w:r>
    </w:p>
    <w:p w:rsidR="002807DF" w:rsidRDefault="002807DF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DF" w:rsidRPr="00F77253" w:rsidRDefault="002807DF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DF" w:rsidRPr="00F77253" w:rsidRDefault="002807DF" w:rsidP="00AC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807DF" w:rsidRPr="00F77253" w:rsidRDefault="002807DF" w:rsidP="00AC245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Краевой конкурс сочинений по истории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Конкурс) организован в рамках реализации </w:t>
      </w:r>
      <w:r w:rsidRPr="00FC1936">
        <w:rPr>
          <w:rFonts w:ascii="Times New Roman" w:hAnsi="Times New Roman" w:cs="Times New Roman"/>
          <w:sz w:val="28"/>
          <w:szCs w:val="28"/>
          <w:lang w:eastAsia="ru-RU"/>
        </w:rPr>
        <w:t>проекта «История российского предпринимательства»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Всероссийской акции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100 великих предпринимателей и меценатов России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807DF" w:rsidRPr="00F77253" w:rsidRDefault="002807DF" w:rsidP="00AC2459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на территории Краснодарского края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Общественная палата Краснодарского края и Краснодарское краевое региональное отделение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Общероссийск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организации «Деловая Россия».</w:t>
      </w:r>
      <w:r w:rsidRPr="00BC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07DF" w:rsidRPr="00F77253" w:rsidRDefault="002807DF" w:rsidP="006B6D57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Министерством образования и науки</w:t>
      </w:r>
      <w:r w:rsidRPr="006B6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 и муниципальных образований</w:t>
      </w:r>
      <w:r w:rsidRPr="00F7725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253">
        <w:rPr>
          <w:rFonts w:ascii="Times New Roman" w:hAnsi="Times New Roman" w:cs="Times New Roman"/>
          <w:sz w:val="28"/>
          <w:szCs w:val="28"/>
        </w:rPr>
        <w:t>оддержке Министерства о</w:t>
      </w:r>
      <w:r>
        <w:rPr>
          <w:rFonts w:ascii="Times New Roman" w:hAnsi="Times New Roman" w:cs="Times New Roman"/>
          <w:sz w:val="28"/>
          <w:szCs w:val="28"/>
        </w:rPr>
        <w:t>бразования Российской Федерации.</w:t>
      </w:r>
    </w:p>
    <w:p w:rsidR="002807DF" w:rsidRPr="00F77253" w:rsidRDefault="002807DF" w:rsidP="006B6D5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2807DF" w:rsidRPr="00F77253" w:rsidRDefault="002807DF" w:rsidP="00AC2459">
      <w:pPr>
        <w:pStyle w:val="NoSpacing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Разработка и подготовка заданий, анализ и оценка работ, подведение итогов и награждение победителей и номинантов осуществляется Организатором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</w:rPr>
        <w:t xml:space="preserve"> совместно с партнерами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2807DF" w:rsidRPr="00F77253" w:rsidRDefault="002807DF" w:rsidP="00AC2459">
      <w:pPr>
        <w:pStyle w:val="NoSpacing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F77253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F7725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7DF" w:rsidRPr="00F77253" w:rsidRDefault="002807DF" w:rsidP="00AC2459">
      <w:pPr>
        <w:pStyle w:val="NoSpacing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порталом Конкурса</w:t>
      </w:r>
      <w:r w:rsidRPr="00F77253">
        <w:rPr>
          <w:rFonts w:ascii="Times New Roman" w:hAnsi="Times New Roman" w:cs="Times New Roman"/>
          <w:sz w:val="28"/>
          <w:szCs w:val="28"/>
        </w:rPr>
        <w:t>, на котором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докум</w:t>
      </w:r>
      <w:r>
        <w:rPr>
          <w:rFonts w:ascii="Times New Roman" w:hAnsi="Times New Roman" w:cs="Times New Roman"/>
          <w:sz w:val="28"/>
          <w:szCs w:val="28"/>
        </w:rPr>
        <w:t>енты, является сайты Организаторов</w:t>
      </w:r>
      <w:r w:rsidRPr="00F7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5" w:history="1">
        <w:r w:rsidRPr="00A733A0">
          <w:rPr>
            <w:rStyle w:val="Hyperlink"/>
            <w:rFonts w:ascii="Times New Roman" w:hAnsi="Times New Roman" w:cs="Times New Roman"/>
            <w:sz w:val="28"/>
            <w:szCs w:val="28"/>
          </w:rPr>
          <w:t>www.op-kk.</w:t>
        </w:r>
        <w:r w:rsidRPr="00A733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C1C5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1C5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C1C5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deloros</w:t>
        </w:r>
        <w:r w:rsidRPr="00BC1C5F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BC1C5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krd</w:t>
        </w:r>
        <w:r w:rsidRPr="00BC1C5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C1C5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07DF" w:rsidRDefault="002807DF" w:rsidP="00EB355E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цель, задачи, условия и сроки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</w:p>
    <w:p w:rsidR="002807DF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7DF" w:rsidRPr="004054B0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7DF" w:rsidRPr="00F77253" w:rsidRDefault="002807DF" w:rsidP="0097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807DF" w:rsidRPr="00F77253" w:rsidRDefault="002807DF" w:rsidP="009723CF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Кубани, отдельных городов.</w:t>
      </w:r>
    </w:p>
    <w:p w:rsidR="002807DF" w:rsidRPr="00F77253" w:rsidRDefault="002807DF" w:rsidP="009723CF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ательства в истории государства.</w:t>
      </w:r>
    </w:p>
    <w:p w:rsidR="002807DF" w:rsidRPr="00F77253" w:rsidRDefault="002807DF" w:rsidP="009723CF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к истории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Pr="00F77253" w:rsidRDefault="002807DF" w:rsidP="009723CF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Содействие формированию в обществе положительного и целостного образа предпринимателя и популяризация профессии предпринимателя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Pr="00F77253" w:rsidRDefault="002807DF" w:rsidP="009723CF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Формирование патриотического отношения к  Родине у молодого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поколения.</w:t>
      </w:r>
    </w:p>
    <w:p w:rsidR="002807DF" w:rsidRPr="00F77253" w:rsidRDefault="002807DF" w:rsidP="009723CF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Популяризация результатов деятельности отечественных предпринимателей в России и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крытие их роли в истории страны.</w:t>
      </w:r>
    </w:p>
    <w:p w:rsidR="002807DF" w:rsidRPr="004054B0" w:rsidRDefault="002807DF" w:rsidP="00EB355E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молодежи в составление «новой летописи»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российского предпринимательства.</w:t>
      </w:r>
    </w:p>
    <w:p w:rsidR="002807DF" w:rsidRDefault="002807DF" w:rsidP="00021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Default="002807DF" w:rsidP="00021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Pr="00F77253" w:rsidRDefault="002807DF" w:rsidP="00021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сроках и этапах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Оргкомитет, состав которого формируется Организатором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Оргкомитет:</w:t>
      </w:r>
    </w:p>
    <w:p w:rsidR="002807DF" w:rsidRPr="00F77253" w:rsidRDefault="002807DF" w:rsidP="00021F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азрабатывает и утверждает основные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021F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онсультирует потенциальных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партнеров 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021F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пределяет направления работы и координирует деятельность Конкурсной Комиссии и Жюри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021F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отовит аналитические справки и другие материалы о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021F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заимодействует со всеми заинтересованными лицами в ходе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, проводит внутренние и внешние совещания и презентации;</w:t>
      </w:r>
    </w:p>
    <w:p w:rsidR="002807DF" w:rsidRPr="00F77253" w:rsidRDefault="002807DF" w:rsidP="0074678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оординирует вз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аимодействие между </w:t>
      </w:r>
      <w:r w:rsidRPr="000A544E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региональными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партнерами 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021F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рганизует работу по определению победителей и номинантов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формирует Конкурсную комиссию, Жюри и в случае необходимости другие рабочие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2807DF" w:rsidRPr="00F77253" w:rsidRDefault="002807DF" w:rsidP="00021F1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разработку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и вырабатывает критерии оценок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021F1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регистрацию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 краевого этапа Конкурса;</w:t>
      </w:r>
    </w:p>
    <w:p w:rsidR="002807DF" w:rsidRPr="00F77253" w:rsidRDefault="002807DF" w:rsidP="00021F1F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тверждает победителей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по представлению Жюри.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Жюри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Конкурса:</w:t>
      </w:r>
    </w:p>
    <w:p w:rsidR="002807DF" w:rsidRPr="00F77253" w:rsidRDefault="002807DF" w:rsidP="00021F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роводит экспертную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оценку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работ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и в соответствии с набранными баллами представляет победителей и номинантов на утверждение Конкурсной комиссии.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Состав Оргкомитета определяется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2 к данному П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оложению. Состав Конкурсной комиссии определяетс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в соответствии с Приложением 3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к данному Положению. Состав Жюри определяется в соответствии с целями и задачами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по усмотрению Оргкомитета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регионального отбора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формируются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рабочие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проведению Конкурса и Ж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юри для оценки работ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. Состав данных органов формируется 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Конкурсной комиссии и Жюри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авторитетных экспертов в области экономической истории и предпринимательства,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известных общественных деятелей.</w:t>
      </w:r>
    </w:p>
    <w:p w:rsidR="002807DF" w:rsidRPr="00F77253" w:rsidRDefault="002807DF" w:rsidP="00021F1F">
      <w:pPr>
        <w:pStyle w:val="ListParagraph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>В состав Конкурсной комиссии и жюри в случае необходи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мости могут вноситься изменения.</w:t>
      </w:r>
    </w:p>
    <w:p w:rsidR="002807DF" w:rsidRPr="00B23D65" w:rsidRDefault="002807DF" w:rsidP="00B23D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07DF" w:rsidRPr="00F77253" w:rsidRDefault="002807DF" w:rsidP="00D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807DF" w:rsidRPr="00666C94" w:rsidRDefault="002807DF" w:rsidP="00D76290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с 10 февраля 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 2015 года.</w:t>
      </w:r>
    </w:p>
    <w:p w:rsidR="002807DF" w:rsidRPr="00666C94" w:rsidRDefault="002807DF" w:rsidP="00D76290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проходит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2807DF" w:rsidRPr="00666C94" w:rsidRDefault="002807DF" w:rsidP="00D762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4.2.1. </w:t>
      </w:r>
      <w:r w:rsidRPr="00666C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этап: с 10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2015 по 31 марта 2015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 xml:space="preserve"> г. - отборочный тур сочинений для участия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666C94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Pr="00596395" w:rsidRDefault="002807DF" w:rsidP="00D762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4.2.2.</w:t>
      </w:r>
      <w:r w:rsidRPr="005963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Региональный этап: с 01 апреля 2015 г. по 30 апреля 2015 г.</w:t>
      </w:r>
    </w:p>
    <w:p w:rsidR="002807DF" w:rsidRPr="008505F5" w:rsidRDefault="002807DF" w:rsidP="00D762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5F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лучшие </w:t>
      </w:r>
      <w:r w:rsidRPr="008505F5">
        <w:rPr>
          <w:rFonts w:ascii="Times New Roman" w:hAnsi="Times New Roman" w:cs="Times New Roman"/>
          <w:sz w:val="28"/>
          <w:szCs w:val="28"/>
          <w:lang w:eastAsia="ru-RU"/>
        </w:rPr>
        <w:t>работы выставляются единовременно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5F5">
        <w:rPr>
          <w:rFonts w:ascii="Times New Roman" w:hAnsi="Times New Roman" w:cs="Times New Roman"/>
          <w:sz w:val="28"/>
          <w:szCs w:val="28"/>
          <w:lang w:eastAsia="ru-RU"/>
        </w:rPr>
        <w:t>на сайте Организатора для открытого голосования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Pr="008505F5" w:rsidRDefault="002807DF" w:rsidP="00D762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5F5">
        <w:rPr>
          <w:rFonts w:ascii="Times New Roman" w:hAnsi="Times New Roman" w:cs="Times New Roman"/>
          <w:sz w:val="28"/>
          <w:szCs w:val="28"/>
          <w:lang w:eastAsia="ru-RU"/>
        </w:rPr>
        <w:t xml:space="preserve">Онлайн-голосование проходит с 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8505F5">
        <w:rPr>
          <w:rFonts w:ascii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505F5">
        <w:rPr>
          <w:rFonts w:ascii="Times New Roman" w:hAnsi="Times New Roman" w:cs="Times New Roman"/>
          <w:sz w:val="28"/>
          <w:szCs w:val="28"/>
          <w:lang w:eastAsia="ru-RU"/>
        </w:rPr>
        <w:t xml:space="preserve"> мая 2015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50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Pr="00F77253" w:rsidRDefault="002807DF" w:rsidP="00DD7A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Десять работ, получивших на момент окончания конкурса наибольшее количество голосов, признаются победителями 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Default="002807DF" w:rsidP="0031755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Default="002807DF" w:rsidP="0031755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Default="002807DF" w:rsidP="000158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Pr="00F77253" w:rsidRDefault="002807DF" w:rsidP="008D0F5A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807DF" w:rsidRPr="00F77253" w:rsidRDefault="002807DF" w:rsidP="008D0F5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выступать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граждане Российской Федерации независимо от пола, возраста, национальности и области проживания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Pr="00F77253" w:rsidRDefault="002807DF" w:rsidP="008D0F5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 необходимо заполнение Заявления на участие, в соответствии с Приложением 1 и представить сочинение, в соответствии с требованиями Приложения 4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Default="002807DF" w:rsidP="004054B0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десять лучших работ без расстановки их по местам.</w:t>
      </w:r>
    </w:p>
    <w:p w:rsidR="002807DF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7DF" w:rsidRPr="004054B0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7DF" w:rsidRPr="00F77253" w:rsidRDefault="002807DF" w:rsidP="00A308E4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807DF" w:rsidRDefault="002807DF" w:rsidP="00A308E4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 достаточно написать сочинение, оформить документы в соответствии с требованиями Конкурса и прислать на электронный адрес Организатора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7DF" w:rsidRDefault="002807DF" w:rsidP="004054B0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Официальным языком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русский.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Pr="00F7725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бесплатным и добровольн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ым.</w:t>
      </w:r>
    </w:p>
    <w:p w:rsidR="002807DF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7DF" w:rsidRPr="004054B0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7DF" w:rsidRDefault="002807DF" w:rsidP="00467A90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Церемония награждения и награды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807DF" w:rsidRDefault="002807DF" w:rsidP="00467A9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F772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обедители и призеры регионального этапа Конкурса награждаются дипломами, участникам вручаются сертификаты.</w:t>
      </w:r>
    </w:p>
    <w:p w:rsidR="002807DF" w:rsidRPr="008505F5" w:rsidRDefault="002807DF" w:rsidP="00467A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Вручение дипломов </w:t>
      </w:r>
      <w:r w:rsidRPr="008505F5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8505F5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F5">
        <w:rPr>
          <w:rFonts w:ascii="Times New Roman" w:hAnsi="Times New Roman" w:cs="Times New Roman"/>
          <w:sz w:val="28"/>
          <w:szCs w:val="28"/>
        </w:rPr>
        <w:t>является заключительным этапом проведения Конкурса и проходит</w:t>
      </w:r>
    </w:p>
    <w:p w:rsidR="002807DF" w:rsidRPr="008505F5" w:rsidRDefault="002807DF" w:rsidP="00467A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5F5">
        <w:rPr>
          <w:rFonts w:ascii="Times New Roman" w:hAnsi="Times New Roman" w:cs="Times New Roman"/>
          <w:sz w:val="28"/>
          <w:szCs w:val="28"/>
        </w:rPr>
        <w:t xml:space="preserve">в торжественной обстановке вместе с подведением итогов Всероссийской акции </w:t>
      </w:r>
      <w:r w:rsidRPr="008505F5">
        <w:rPr>
          <w:rFonts w:ascii="Times New Roman" w:hAnsi="Times New Roman" w:cs="Times New Roman"/>
          <w:sz w:val="28"/>
          <w:szCs w:val="28"/>
          <w:lang w:eastAsia="ru-RU"/>
        </w:rPr>
        <w:t>«100 великих предпринимателей и меценатов России»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7DF" w:rsidRDefault="002807DF" w:rsidP="00467A90">
      <w:pPr>
        <w:pStyle w:val="ListParagraph"/>
        <w:spacing w:after="0" w:line="240" w:lineRule="auto"/>
        <w:ind w:left="0"/>
        <w:rPr>
          <w:rStyle w:val="text1"/>
          <w:rFonts w:ascii="Times New Roman" w:hAnsi="Times New Roman" w:cs="Times New Roman"/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 xml:space="preserve">7.4. 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Награды победителям </w:t>
      </w:r>
      <w:r>
        <w:rPr>
          <w:rStyle w:val="text1"/>
          <w:rFonts w:ascii="Times New Roman" w:hAnsi="Times New Roman" w:cs="Times New Roman"/>
          <w:sz w:val="28"/>
          <w:szCs w:val="28"/>
        </w:rPr>
        <w:t>Конкурса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 вручают представители орган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ов государственной власти Краснодарского края, </w:t>
      </w:r>
      <w:r w:rsidRPr="00F77253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sz w:val="28"/>
          <w:szCs w:val="28"/>
        </w:rPr>
        <w:t>предприниматели и общественные деятели.</w:t>
      </w:r>
    </w:p>
    <w:p w:rsidR="002807DF" w:rsidRDefault="002807DF" w:rsidP="00467A9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F7725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имеют право присуждать специальные призы</w:t>
      </w:r>
      <w:r>
        <w:rPr>
          <w:rFonts w:ascii="Times New Roman" w:hAnsi="Times New Roman" w:cs="Times New Roman"/>
          <w:sz w:val="28"/>
          <w:szCs w:val="28"/>
        </w:rPr>
        <w:t xml:space="preserve"> и выделять отдельные номинации.</w:t>
      </w:r>
    </w:p>
    <w:p w:rsidR="002807DF" w:rsidRPr="00C1167F" w:rsidRDefault="002807DF" w:rsidP="0031755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07DF" w:rsidRPr="00B301C3" w:rsidRDefault="002807DF" w:rsidP="005054DE">
      <w:pPr>
        <w:pStyle w:val="ListParagraph"/>
        <w:spacing w:after="0" w:line="240" w:lineRule="auto"/>
        <w:ind w:left="0" w:right="28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07DF" w:rsidRDefault="0028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07DF" w:rsidRPr="00FD61E9" w:rsidRDefault="002807DF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FD61E9">
        <w:rPr>
          <w:rFonts w:ascii="Times New Roman" w:hAnsi="Times New Roman" w:cs="Times New Roman"/>
        </w:rPr>
        <w:t xml:space="preserve">Приложение 1 </w:t>
      </w:r>
    </w:p>
    <w:p w:rsidR="002807DF" w:rsidRPr="00FD61E9" w:rsidRDefault="002807DF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FD61E9">
        <w:rPr>
          <w:rFonts w:ascii="Times New Roman" w:hAnsi="Times New Roman" w:cs="Times New Roman"/>
        </w:rPr>
        <w:t xml:space="preserve">к Положению о проведении </w:t>
      </w:r>
      <w:r>
        <w:rPr>
          <w:rFonts w:ascii="Times New Roman" w:hAnsi="Times New Roman" w:cs="Times New Roman"/>
        </w:rPr>
        <w:t>Конкурса сочинений</w:t>
      </w:r>
    </w:p>
    <w:p w:rsidR="002807DF" w:rsidRPr="00FD61E9" w:rsidRDefault="002807DF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истории российского предпринимательства</w:t>
      </w:r>
    </w:p>
    <w:p w:rsidR="002807DF" w:rsidRPr="00FD61E9" w:rsidRDefault="002807DF" w:rsidP="005054D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DF" w:rsidRDefault="002807DF" w:rsidP="005054D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2807DF" w:rsidRDefault="002807DF" w:rsidP="005054D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по </w:t>
      </w:r>
    </w:p>
    <w:p w:rsidR="002807DF" w:rsidRPr="007E08B9" w:rsidRDefault="002807DF" w:rsidP="0034510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8B9">
        <w:rPr>
          <w:rFonts w:ascii="Times New Roman" w:hAnsi="Times New Roman" w:cs="Times New Roman"/>
          <w:sz w:val="28"/>
          <w:szCs w:val="28"/>
        </w:rPr>
        <w:t>истории российского предпринимательства</w:t>
      </w:r>
    </w:p>
    <w:p w:rsidR="002807DF" w:rsidRPr="0034510D" w:rsidRDefault="002807DF" w:rsidP="0034510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510"/>
        <w:gridCol w:w="24"/>
        <w:gridCol w:w="5581"/>
      </w:tblGrid>
      <w:tr w:rsidR="002807DF" w:rsidRPr="003458E4">
        <w:trPr>
          <w:trHeight w:val="216"/>
        </w:trPr>
        <w:tc>
          <w:tcPr>
            <w:tcW w:w="456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7DF" w:rsidRPr="003458E4">
        <w:trPr>
          <w:trHeight w:val="70"/>
        </w:trPr>
        <w:tc>
          <w:tcPr>
            <w:tcW w:w="10029" w:type="dxa"/>
            <w:gridSpan w:val="4"/>
            <w:vAlign w:val="center"/>
          </w:tcPr>
          <w:p w:rsidR="002807DF" w:rsidRPr="003458E4" w:rsidRDefault="002807DF" w:rsidP="0077068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 Конкурса</w:t>
            </w:r>
          </w:p>
        </w:tc>
      </w:tr>
      <w:tr w:rsidR="002807DF" w:rsidRPr="003458E4">
        <w:trPr>
          <w:trHeight w:val="1060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1755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673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Наименование / номер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чебного заведения 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27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703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Город / населенный пункт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45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/ класс / 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921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67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участнике Конкурса (интересы, род занятий, вид деятельности и т.д.)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349"/>
        </w:trPr>
        <w:tc>
          <w:tcPr>
            <w:tcW w:w="456" w:type="dxa"/>
            <w:vAlign w:val="center"/>
          </w:tcPr>
          <w:p w:rsidR="002807DF" w:rsidRPr="003458E4" w:rsidRDefault="002807DF" w:rsidP="003826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gridSpan w:val="2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 xml:space="preserve"> - телефон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807DF" w:rsidRPr="003458E4" w:rsidRDefault="002807DF" w:rsidP="0034510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DF" w:rsidRDefault="002807DF" w:rsidP="00443FD1">
      <w:pPr>
        <w:pStyle w:val="Caption"/>
        <w:keepNext/>
        <w:rPr>
          <w:rFonts w:cs="Times New Roman"/>
        </w:rPr>
      </w:pPr>
    </w:p>
    <w:p w:rsidR="002807DF" w:rsidRPr="00C1167F" w:rsidRDefault="002807DF" w:rsidP="00C1167F">
      <w:pPr>
        <w:rPr>
          <w:rFonts w:cs="Times New Roman"/>
        </w:rPr>
      </w:pPr>
    </w:p>
    <w:tbl>
      <w:tblPr>
        <w:tblW w:w="9927" w:type="dxa"/>
        <w:tblInd w:w="-106" w:type="dxa"/>
        <w:tblLook w:val="01E0"/>
      </w:tblPr>
      <w:tblGrid>
        <w:gridCol w:w="1985"/>
        <w:gridCol w:w="7942"/>
      </w:tblGrid>
      <w:tr w:rsidR="002807DF" w:rsidRPr="003458E4">
        <w:trPr>
          <w:trHeight w:val="405"/>
        </w:trPr>
        <w:tc>
          <w:tcPr>
            <w:tcW w:w="1985" w:type="dxa"/>
          </w:tcPr>
          <w:p w:rsidR="002807DF" w:rsidRPr="003458E4" w:rsidRDefault="002807DF" w:rsidP="00345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</w:tcPr>
          <w:p w:rsidR="002807DF" w:rsidRPr="003458E4" w:rsidRDefault="002807DF" w:rsidP="00345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2807DF" w:rsidRPr="003458E4">
        <w:trPr>
          <w:trHeight w:val="387"/>
        </w:trPr>
        <w:tc>
          <w:tcPr>
            <w:tcW w:w="1985" w:type="dxa"/>
          </w:tcPr>
          <w:p w:rsidR="002807DF" w:rsidRPr="003458E4" w:rsidRDefault="002807DF" w:rsidP="00345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</w:tcPr>
          <w:p w:rsidR="002807DF" w:rsidRPr="003458E4" w:rsidRDefault="002807DF" w:rsidP="00345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                                             ФИО</w:t>
            </w:r>
          </w:p>
        </w:tc>
      </w:tr>
    </w:tbl>
    <w:p w:rsidR="002807DF" w:rsidRDefault="002807DF">
      <w:pPr>
        <w:rPr>
          <w:rFonts w:ascii="Times New Roman" w:hAnsi="Times New Roman" w:cs="Times New Roman"/>
        </w:rPr>
      </w:pPr>
    </w:p>
    <w:p w:rsidR="002807DF" w:rsidRDefault="002807DF">
      <w:pPr>
        <w:rPr>
          <w:rFonts w:ascii="Times New Roman" w:hAnsi="Times New Roman" w:cs="Times New Roman"/>
        </w:rPr>
      </w:pP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FD61E9">
        <w:rPr>
          <w:rFonts w:ascii="Times New Roman" w:hAnsi="Times New Roman" w:cs="Times New Roman"/>
        </w:rPr>
        <w:t xml:space="preserve">к Положению о проведении </w:t>
      </w:r>
      <w:r>
        <w:rPr>
          <w:rFonts w:ascii="Times New Roman" w:hAnsi="Times New Roman" w:cs="Times New Roman"/>
        </w:rPr>
        <w:t>Конкурса сочинений</w:t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истории российского предпринимательства</w:t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DF" w:rsidRPr="00C3603F" w:rsidRDefault="002807DF" w:rsidP="007143BE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Состав организационного комитета Конкурса сочинений</w:t>
      </w:r>
    </w:p>
    <w:p w:rsidR="002807DF" w:rsidRPr="006444AB" w:rsidRDefault="002807DF" w:rsidP="007143B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AB">
        <w:rPr>
          <w:rFonts w:ascii="Times New Roman" w:hAnsi="Times New Roman" w:cs="Times New Roman"/>
          <w:sz w:val="28"/>
          <w:szCs w:val="28"/>
        </w:rPr>
        <w:t>по истории российского предпринимательства</w:t>
      </w:r>
    </w:p>
    <w:p w:rsidR="002807DF" w:rsidRDefault="002807DF" w:rsidP="007143BE">
      <w:pPr>
        <w:pStyle w:val="Caption"/>
        <w:keepNext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5062"/>
        <w:gridCol w:w="3661"/>
      </w:tblGrid>
      <w:tr w:rsidR="002807DF" w:rsidRPr="003458E4">
        <w:trPr>
          <w:trHeight w:val="505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№ п/п</w:t>
            </w:r>
          </w:p>
        </w:tc>
        <w:tc>
          <w:tcPr>
            <w:tcW w:w="5103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1028"/>
        </w:trPr>
        <w:tc>
          <w:tcPr>
            <w:tcW w:w="851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DF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7DF" w:rsidRDefault="002807DF" w:rsidP="00714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FD61E9">
        <w:rPr>
          <w:rFonts w:ascii="Times New Roman" w:hAnsi="Times New Roman" w:cs="Times New Roman"/>
        </w:rPr>
        <w:t xml:space="preserve">к Положению о проведении </w:t>
      </w:r>
      <w:r>
        <w:rPr>
          <w:rFonts w:ascii="Times New Roman" w:hAnsi="Times New Roman" w:cs="Times New Roman"/>
        </w:rPr>
        <w:t>Конкурса сочинений</w:t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истории российского предпринимательства</w:t>
      </w:r>
    </w:p>
    <w:p w:rsidR="002807DF" w:rsidRPr="00FD61E9" w:rsidRDefault="002807DF" w:rsidP="007143BE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DF" w:rsidRPr="006444AB" w:rsidRDefault="002807DF" w:rsidP="007143BE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AB">
        <w:rPr>
          <w:rFonts w:ascii="Times New Roman" w:hAnsi="Times New Roman" w:cs="Times New Roman"/>
          <w:spacing w:val="-10"/>
          <w:sz w:val="28"/>
          <w:szCs w:val="28"/>
        </w:rPr>
        <w:t>Состав Конкурсной комиссии Конкурса сочинений</w:t>
      </w:r>
    </w:p>
    <w:p w:rsidR="002807DF" w:rsidRPr="006444AB" w:rsidRDefault="002807DF" w:rsidP="007143BE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AB">
        <w:rPr>
          <w:rFonts w:ascii="Times New Roman" w:hAnsi="Times New Roman" w:cs="Times New Roman"/>
          <w:sz w:val="28"/>
          <w:szCs w:val="28"/>
        </w:rPr>
        <w:t>по истории российского предпринимательства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4781"/>
        <w:gridCol w:w="3661"/>
      </w:tblGrid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№ п/п</w:t>
            </w:r>
          </w:p>
        </w:tc>
        <w:tc>
          <w:tcPr>
            <w:tcW w:w="4819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F" w:rsidRPr="003458E4">
        <w:trPr>
          <w:trHeight w:val="449"/>
        </w:trPr>
        <w:tc>
          <w:tcPr>
            <w:tcW w:w="1135" w:type="dxa"/>
            <w:vAlign w:val="center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07DF" w:rsidRPr="003458E4" w:rsidRDefault="002807DF" w:rsidP="00C36B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DF" w:rsidRDefault="002807DF" w:rsidP="00A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DF" w:rsidRDefault="002807DF" w:rsidP="00D13DBA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7DF" w:rsidRPr="00FD61E9" w:rsidRDefault="002807DF" w:rsidP="00D13DBA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2807DF" w:rsidRPr="00FD61E9" w:rsidRDefault="002807DF" w:rsidP="00D13DBA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FD61E9">
        <w:rPr>
          <w:rFonts w:ascii="Times New Roman" w:hAnsi="Times New Roman" w:cs="Times New Roman"/>
        </w:rPr>
        <w:t xml:space="preserve">к Положению о проведении </w:t>
      </w:r>
      <w:r>
        <w:rPr>
          <w:rFonts w:ascii="Times New Roman" w:hAnsi="Times New Roman" w:cs="Times New Roman"/>
        </w:rPr>
        <w:t>Конкурса сочинений</w:t>
      </w:r>
    </w:p>
    <w:p w:rsidR="002807DF" w:rsidRPr="00FD61E9" w:rsidRDefault="002807DF" w:rsidP="00D13DBA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истории российского предпринимательства</w:t>
      </w:r>
      <w:r w:rsidRPr="00FD61E9">
        <w:rPr>
          <w:rFonts w:ascii="Times New Roman" w:hAnsi="Times New Roman" w:cs="Times New Roman"/>
        </w:rPr>
        <w:t>»</w:t>
      </w:r>
    </w:p>
    <w:p w:rsidR="002807DF" w:rsidRDefault="002807DF" w:rsidP="00D13DB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7DF" w:rsidRDefault="002807DF" w:rsidP="00D13DB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сочинениям для участия в Конкурсе сочинений по</w:t>
      </w:r>
    </w:p>
    <w:p w:rsidR="002807DF" w:rsidRPr="006444AB" w:rsidRDefault="002807DF" w:rsidP="00D13DB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44AB">
        <w:rPr>
          <w:rFonts w:ascii="Times New Roman" w:hAnsi="Times New Roman" w:cs="Times New Roman"/>
          <w:sz w:val="28"/>
          <w:szCs w:val="28"/>
        </w:rPr>
        <w:t>стории российского предпринимательства.</w:t>
      </w:r>
    </w:p>
    <w:p w:rsidR="002807DF" w:rsidRPr="00FD61E9" w:rsidRDefault="002807DF" w:rsidP="00D13DB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DF" w:rsidRPr="00F77253" w:rsidRDefault="002807DF" w:rsidP="00467A9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D79">
        <w:rPr>
          <w:rFonts w:ascii="Times New Roman" w:hAnsi="Times New Roman" w:cs="Times New Roman"/>
          <w:sz w:val="28"/>
          <w:szCs w:val="28"/>
          <w:lang w:eastAsia="ru-RU"/>
        </w:rPr>
        <w:t xml:space="preserve">Все материалы принимаются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электронном виде по официальному электронному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7E4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deloros</w:t>
        </w:r>
        <w:r w:rsidRPr="00EB7E49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B7E4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krd</w:t>
        </w:r>
        <w:r w:rsidRPr="00EB7E49">
          <w:rPr>
            <w:rStyle w:val="Hyperlink"/>
            <w:rFonts w:ascii="Times New Roman" w:hAnsi="Times New Roman" w:cs="Times New Roman"/>
            <w:sz w:val="28"/>
            <w:szCs w:val="28"/>
          </w:rPr>
          <w:t>.@</w:t>
        </w:r>
        <w:r w:rsidRPr="00EB7E4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6F0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B7E4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07DF" w:rsidRPr="00D13DBA" w:rsidRDefault="002807DF" w:rsidP="00D13DB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принимается в электронном виде в формате </w:t>
      </w:r>
      <w:r w:rsidRPr="00864D79">
        <w:rPr>
          <w:rFonts w:ascii="Times New Roman" w:hAnsi="Times New Roman" w:cs="Times New Roman"/>
          <w:sz w:val="28"/>
          <w:szCs w:val="28"/>
          <w:lang w:eastAsia="ru-RU"/>
        </w:rPr>
        <w:t>Word</w:t>
      </w:r>
      <w:r w:rsidRPr="005E6F01">
        <w:rPr>
          <w:rFonts w:ascii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807DF" w:rsidRPr="00864D79" w:rsidRDefault="002807DF" w:rsidP="00D13DB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Заполнение Заявки осуществляется в электронном виде с обязательным заполнением всех полей</w:t>
      </w:r>
      <w:r w:rsidRPr="005E6F01">
        <w:rPr>
          <w:rFonts w:ascii="Times New Roman" w:hAnsi="Times New Roman" w:cs="Times New Roman"/>
          <w:sz w:val="28"/>
          <w:szCs w:val="28"/>
          <w:lang w:eastAsia="zh-CN"/>
        </w:rPr>
        <w:t>/</w:t>
      </w:r>
    </w:p>
    <w:p w:rsidR="002807DF" w:rsidRPr="00864D79" w:rsidRDefault="002807DF" w:rsidP="00D13DB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D79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екст сочинения принимаются на русском языке </w:t>
      </w:r>
      <w:r w:rsidRPr="00864D79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Word, шрифт </w:t>
      </w:r>
      <w:r w:rsidRPr="00864D79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5E6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D79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5E6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D79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864D79">
        <w:rPr>
          <w:rFonts w:ascii="Times New Roman" w:hAnsi="Times New Roman" w:cs="Times New Roman"/>
          <w:sz w:val="28"/>
          <w:szCs w:val="28"/>
          <w:lang w:eastAsia="zh-CN"/>
        </w:rPr>
        <w:t>, размер шрифта 12, поля: верхнее 2 см, нижнее 2 см, левое 3см, правое 1,5 см</w:t>
      </w:r>
      <w:r w:rsidRPr="005E6F01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2807DF" w:rsidRPr="00864D79" w:rsidRDefault="002807DF" w:rsidP="00D13DB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D79">
        <w:rPr>
          <w:rFonts w:ascii="Times New Roman" w:hAnsi="Times New Roman" w:cs="Times New Roman"/>
          <w:sz w:val="28"/>
          <w:szCs w:val="28"/>
          <w:lang w:eastAsia="ru-RU"/>
        </w:rPr>
        <w:t xml:space="preserve">Объем текста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сочинения – не более 20 тыс. знаков, включая пробелы</w:t>
      </w:r>
      <w:r w:rsidRPr="005E6F01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2807DF" w:rsidRPr="00864D79" w:rsidRDefault="002807DF" w:rsidP="00D13DB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D79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Текстовые материалы принимаются в формате Word со следующим названием: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Фамилия_Конкурс_Заявка; Фамилия_Конкур</w:t>
      </w:r>
      <w:r w:rsidRPr="00864D79">
        <w:rPr>
          <w:rFonts w:ascii="Times New Roman" w:hAnsi="Times New Roman" w:cs="Times New Roman"/>
          <w:sz w:val="28"/>
          <w:szCs w:val="28"/>
          <w:lang w:eastAsia="ru-RU"/>
        </w:rPr>
        <w:t>с_</w:t>
      </w:r>
      <w:r>
        <w:rPr>
          <w:rFonts w:ascii="Times New Roman" w:hAnsi="Times New Roman" w:cs="Times New Roman"/>
          <w:sz w:val="28"/>
          <w:szCs w:val="28"/>
          <w:lang w:eastAsia="ru-RU"/>
        </w:rPr>
        <w:t>сочинение</w:t>
      </w:r>
      <w:r w:rsidRPr="005E6F01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2807DF" w:rsidRPr="004C2B74" w:rsidRDefault="002807DF" w:rsidP="004C2B7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D79">
        <w:rPr>
          <w:rFonts w:ascii="Times New Roman" w:hAnsi="Times New Roman" w:cs="Times New Roman"/>
          <w:sz w:val="28"/>
          <w:szCs w:val="28"/>
          <w:lang w:eastAsia="ru-RU"/>
        </w:rPr>
        <w:t>Все используемые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сочинении</w:t>
      </w:r>
      <w:r w:rsidRPr="00864D79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исторические материалы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 иметь ссылки на источник.</w:t>
      </w:r>
    </w:p>
    <w:sectPr w:rsidR="002807DF" w:rsidRPr="004C2B74" w:rsidSect="003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DCEA9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E1DAB"/>
    <w:multiLevelType w:val="hybridMultilevel"/>
    <w:tmpl w:val="A5D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B36"/>
    <w:multiLevelType w:val="hybridMultilevel"/>
    <w:tmpl w:val="AF1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95A"/>
    <w:multiLevelType w:val="multilevel"/>
    <w:tmpl w:val="FEE07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736A1E"/>
    <w:multiLevelType w:val="hybridMultilevel"/>
    <w:tmpl w:val="4DB80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02C4"/>
    <w:multiLevelType w:val="hybridMultilevel"/>
    <w:tmpl w:val="8D6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50DA"/>
    <w:multiLevelType w:val="hybridMultilevel"/>
    <w:tmpl w:val="FF04EE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3FD3"/>
    <w:multiLevelType w:val="hybridMultilevel"/>
    <w:tmpl w:val="601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20420AF"/>
    <w:multiLevelType w:val="hybridMultilevel"/>
    <w:tmpl w:val="A84CF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537198"/>
    <w:multiLevelType w:val="hybridMultilevel"/>
    <w:tmpl w:val="468CF34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7207AF"/>
    <w:multiLevelType w:val="hybridMultilevel"/>
    <w:tmpl w:val="FB0A4E9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D61C7B"/>
    <w:multiLevelType w:val="hybridMultilevel"/>
    <w:tmpl w:val="B5A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7A2C"/>
    <w:multiLevelType w:val="hybridMultilevel"/>
    <w:tmpl w:val="2B4C64B8"/>
    <w:lvl w:ilvl="0" w:tplc="5F2EC5F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585F"/>
    <w:multiLevelType w:val="hybridMultilevel"/>
    <w:tmpl w:val="1DE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19"/>
  </w:num>
  <w:num w:numId="13">
    <w:abstractNumId w:val="23"/>
  </w:num>
  <w:num w:numId="14">
    <w:abstractNumId w:val="8"/>
  </w:num>
  <w:num w:numId="15">
    <w:abstractNumId w:val="15"/>
  </w:num>
  <w:num w:numId="16">
    <w:abstractNumId w:val="10"/>
  </w:num>
  <w:num w:numId="17">
    <w:abstractNumId w:val="22"/>
  </w:num>
  <w:num w:numId="18">
    <w:abstractNumId w:val="2"/>
  </w:num>
  <w:num w:numId="19">
    <w:abstractNumId w:val="5"/>
  </w:num>
  <w:num w:numId="20">
    <w:abstractNumId w:val="6"/>
  </w:num>
  <w:num w:numId="21">
    <w:abstractNumId w:val="17"/>
  </w:num>
  <w:num w:numId="22">
    <w:abstractNumId w:val="21"/>
  </w:num>
  <w:num w:numId="23">
    <w:abstractNumId w:val="4"/>
  </w:num>
  <w:num w:numId="24">
    <w:abstractNumId w:val="14"/>
  </w:num>
  <w:num w:numId="25">
    <w:abstractNumId w:val="11"/>
  </w:num>
  <w:num w:numId="26">
    <w:abstractNumId w:val="18"/>
  </w:num>
  <w:num w:numId="27">
    <w:abstractNumId w:val="13"/>
  </w:num>
  <w:num w:numId="28">
    <w:abstractNumId w:val="9"/>
  </w:num>
  <w:num w:numId="29">
    <w:abstractNumId w:val="16"/>
  </w:num>
  <w:num w:numId="30">
    <w:abstractNumId w:val="20"/>
  </w:num>
  <w:num w:numId="31">
    <w:abstractNumId w:val="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92D"/>
    <w:rsid w:val="00001AD6"/>
    <w:rsid w:val="0001583A"/>
    <w:rsid w:val="00020B69"/>
    <w:rsid w:val="00021F1F"/>
    <w:rsid w:val="0002771D"/>
    <w:rsid w:val="00032FCE"/>
    <w:rsid w:val="00050B4F"/>
    <w:rsid w:val="00090373"/>
    <w:rsid w:val="00097A82"/>
    <w:rsid w:val="000A544E"/>
    <w:rsid w:val="001031F3"/>
    <w:rsid w:val="00173AAA"/>
    <w:rsid w:val="00176329"/>
    <w:rsid w:val="001852B0"/>
    <w:rsid w:val="0018541B"/>
    <w:rsid w:val="001A46D2"/>
    <w:rsid w:val="001E0598"/>
    <w:rsid w:val="00221B06"/>
    <w:rsid w:val="002254E4"/>
    <w:rsid w:val="00236155"/>
    <w:rsid w:val="002807DF"/>
    <w:rsid w:val="002B0254"/>
    <w:rsid w:val="002C4A8F"/>
    <w:rsid w:val="00306021"/>
    <w:rsid w:val="00306593"/>
    <w:rsid w:val="00315EA6"/>
    <w:rsid w:val="00317555"/>
    <w:rsid w:val="0032357B"/>
    <w:rsid w:val="00337CEC"/>
    <w:rsid w:val="0034510D"/>
    <w:rsid w:val="003458E4"/>
    <w:rsid w:val="00382601"/>
    <w:rsid w:val="003A2776"/>
    <w:rsid w:val="003B1F60"/>
    <w:rsid w:val="003E408D"/>
    <w:rsid w:val="003E647F"/>
    <w:rsid w:val="00400EF9"/>
    <w:rsid w:val="004054B0"/>
    <w:rsid w:val="00433422"/>
    <w:rsid w:val="00443FD1"/>
    <w:rsid w:val="00466DD8"/>
    <w:rsid w:val="00467A90"/>
    <w:rsid w:val="00473822"/>
    <w:rsid w:val="004766EF"/>
    <w:rsid w:val="0048189F"/>
    <w:rsid w:val="00492045"/>
    <w:rsid w:val="004C2B74"/>
    <w:rsid w:val="005054DE"/>
    <w:rsid w:val="0050660F"/>
    <w:rsid w:val="005239AD"/>
    <w:rsid w:val="005575FC"/>
    <w:rsid w:val="005617CB"/>
    <w:rsid w:val="005878D7"/>
    <w:rsid w:val="00596395"/>
    <w:rsid w:val="005B09D9"/>
    <w:rsid w:val="005E6F01"/>
    <w:rsid w:val="00616DBE"/>
    <w:rsid w:val="006204EC"/>
    <w:rsid w:val="006444AB"/>
    <w:rsid w:val="0065656D"/>
    <w:rsid w:val="00666C94"/>
    <w:rsid w:val="00673A9D"/>
    <w:rsid w:val="006A6C42"/>
    <w:rsid w:val="006B65C8"/>
    <w:rsid w:val="006B6D57"/>
    <w:rsid w:val="00702B5D"/>
    <w:rsid w:val="00705966"/>
    <w:rsid w:val="0071392D"/>
    <w:rsid w:val="007143BE"/>
    <w:rsid w:val="0072082D"/>
    <w:rsid w:val="0074678F"/>
    <w:rsid w:val="0075286A"/>
    <w:rsid w:val="00770687"/>
    <w:rsid w:val="007B33CE"/>
    <w:rsid w:val="007E08B9"/>
    <w:rsid w:val="007F3E76"/>
    <w:rsid w:val="0082616A"/>
    <w:rsid w:val="0083152D"/>
    <w:rsid w:val="008505F5"/>
    <w:rsid w:val="00864D79"/>
    <w:rsid w:val="008700D1"/>
    <w:rsid w:val="008914EC"/>
    <w:rsid w:val="008D0F5A"/>
    <w:rsid w:val="00903E80"/>
    <w:rsid w:val="00914297"/>
    <w:rsid w:val="00924090"/>
    <w:rsid w:val="009271A2"/>
    <w:rsid w:val="0093182E"/>
    <w:rsid w:val="009338F4"/>
    <w:rsid w:val="009702AD"/>
    <w:rsid w:val="009723CF"/>
    <w:rsid w:val="00A1079B"/>
    <w:rsid w:val="00A308E4"/>
    <w:rsid w:val="00A67EBA"/>
    <w:rsid w:val="00A733A0"/>
    <w:rsid w:val="00A93E17"/>
    <w:rsid w:val="00AB0301"/>
    <w:rsid w:val="00AB5340"/>
    <w:rsid w:val="00AC2459"/>
    <w:rsid w:val="00AE36DE"/>
    <w:rsid w:val="00AE6441"/>
    <w:rsid w:val="00B23D65"/>
    <w:rsid w:val="00B301C3"/>
    <w:rsid w:val="00B4034B"/>
    <w:rsid w:val="00B61D6A"/>
    <w:rsid w:val="00B80580"/>
    <w:rsid w:val="00BA6D35"/>
    <w:rsid w:val="00BC1C5F"/>
    <w:rsid w:val="00BC2CD2"/>
    <w:rsid w:val="00C1167F"/>
    <w:rsid w:val="00C3603F"/>
    <w:rsid w:val="00C36284"/>
    <w:rsid w:val="00C36BBA"/>
    <w:rsid w:val="00C57C1E"/>
    <w:rsid w:val="00C72855"/>
    <w:rsid w:val="00C833E1"/>
    <w:rsid w:val="00C94023"/>
    <w:rsid w:val="00CA38FB"/>
    <w:rsid w:val="00CA50DA"/>
    <w:rsid w:val="00CD28C0"/>
    <w:rsid w:val="00CD47B5"/>
    <w:rsid w:val="00CF73F8"/>
    <w:rsid w:val="00D13DBA"/>
    <w:rsid w:val="00D76290"/>
    <w:rsid w:val="00D84261"/>
    <w:rsid w:val="00DA4A94"/>
    <w:rsid w:val="00DD33A6"/>
    <w:rsid w:val="00DD7A1A"/>
    <w:rsid w:val="00E02958"/>
    <w:rsid w:val="00E106BD"/>
    <w:rsid w:val="00E5421A"/>
    <w:rsid w:val="00E62255"/>
    <w:rsid w:val="00E81D14"/>
    <w:rsid w:val="00E96D94"/>
    <w:rsid w:val="00EA405B"/>
    <w:rsid w:val="00EB355E"/>
    <w:rsid w:val="00EB7E49"/>
    <w:rsid w:val="00F01D99"/>
    <w:rsid w:val="00F77253"/>
    <w:rsid w:val="00FA37DE"/>
    <w:rsid w:val="00FC1936"/>
    <w:rsid w:val="00F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7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7EB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B355E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67EBA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EB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C245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AB5340"/>
    <w:rPr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93182E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rsid w:val="0093182E"/>
    <w:pPr>
      <w:numPr>
        <w:numId w:val="24"/>
      </w:numPr>
      <w:tabs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FD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oros-krd.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oros-krd.ru" TargetMode="External"/><Relationship Id="rId5" Type="http://schemas.openxmlformats.org/officeDocument/2006/relationships/hyperlink" Target="http://www.op-k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8</Pages>
  <Words>1338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Гордеев Иван</dc:creator>
  <cp:keywords/>
  <dc:description/>
  <cp:lastModifiedBy>felix</cp:lastModifiedBy>
  <cp:revision>7</cp:revision>
  <cp:lastPrinted>2015-02-04T12:36:00Z</cp:lastPrinted>
  <dcterms:created xsi:type="dcterms:W3CDTF">2015-02-04T11:32:00Z</dcterms:created>
  <dcterms:modified xsi:type="dcterms:W3CDTF">2015-02-06T09:10:00Z</dcterms:modified>
</cp:coreProperties>
</file>